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5" w:rsidRPr="0088324B" w:rsidRDefault="00A82D85" w:rsidP="00A82D85">
      <w:pPr>
        <w:widowControl/>
        <w:spacing w:beforeLines="1" w:afterLines="1"/>
      </w:pPr>
    </w:p>
    <w:p w:rsidR="00A82D85" w:rsidRPr="0088324B" w:rsidRDefault="00A82D85" w:rsidP="00A82D85">
      <w:pPr>
        <w:widowControl/>
        <w:spacing w:beforeLines="1" w:afterLines="1"/>
        <w:rPr>
          <w:b/>
          <w:color w:val="000000"/>
        </w:rPr>
      </w:pPr>
      <w:r w:rsidRPr="0088324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4255" cy="1371600"/>
            <wp:effectExtent l="25400" t="0" r="0" b="0"/>
            <wp:wrapSquare wrapText="bothSides"/>
            <wp:docPr id="24" name="" descr=":Practitioner_Wisdom_HotAir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:Practitioner_Wisdom_HotAirBall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24B">
        <w:rPr>
          <w:b/>
        </w:rPr>
        <w:t>Practitioner Wisdom Practice – The Hot Air Balloon Project</w:t>
      </w:r>
      <w:r w:rsidRPr="0088324B">
        <w:rPr>
          <w:b/>
          <w:color w:val="000000"/>
        </w:rPr>
        <w:t xml:space="preserve"> </w:t>
      </w:r>
    </w:p>
    <w:p w:rsidR="00A82D85" w:rsidRPr="0088324B" w:rsidRDefault="00A82D85" w:rsidP="00A82D85">
      <w:pPr>
        <w:widowControl/>
        <w:spacing w:beforeLines="1" w:afterLines="1"/>
        <w:rPr>
          <w:color w:val="000000"/>
        </w:rPr>
      </w:pPr>
    </w:p>
    <w:p w:rsidR="00736F3A" w:rsidRPr="00C06D92" w:rsidRDefault="00A82D85" w:rsidP="00A82D85">
      <w:pPr>
        <w:widowControl/>
        <w:spacing w:beforeLines="1" w:afterLines="1"/>
        <w:rPr>
          <w:szCs w:val="20"/>
        </w:rPr>
      </w:pPr>
      <w:r w:rsidRPr="0088324B">
        <w:rPr>
          <w:color w:val="000000"/>
        </w:rPr>
        <w:t xml:space="preserve">The Hot Air Balloon Project, an </w:t>
      </w:r>
      <w:r w:rsidRPr="0088324B">
        <w:rPr>
          <w:rStyle w:val="A3"/>
          <w:sz w:val="24"/>
        </w:rPr>
        <w:t>interdisciplinary activity, involves students of varying ability levels in five curricular areas: physics, technology, math, history and communications in a fun, exciting hands-on learning project. Fundamen</w:t>
      </w:r>
      <w:r w:rsidRPr="00C06D92">
        <w:rPr>
          <w:rStyle w:val="A3"/>
          <w:sz w:val="24"/>
        </w:rPr>
        <w:t>tal principles of flight and design are presented in a cross-curricular, integrated, contextual approach that provides for students success in linking classroom theory and real-life application.</w:t>
      </w:r>
      <w:r w:rsidRPr="00C06D92">
        <w:rPr>
          <w:szCs w:val="20"/>
        </w:rPr>
        <w:t xml:space="preserve"> </w:t>
      </w:r>
    </w:p>
    <w:p w:rsidR="00736F3A" w:rsidRPr="00C06D92" w:rsidRDefault="00736F3A" w:rsidP="00A82D85">
      <w:pPr>
        <w:widowControl/>
        <w:spacing w:beforeLines="1" w:afterLines="1"/>
        <w:rPr>
          <w:szCs w:val="20"/>
        </w:rPr>
      </w:pPr>
    </w:p>
    <w:p w:rsidR="00A82D85" w:rsidRPr="004136B7" w:rsidRDefault="00736F3A" w:rsidP="004136B7">
      <w:pPr>
        <w:autoSpaceDE w:val="0"/>
        <w:autoSpaceDN w:val="0"/>
        <w:adjustRightInd w:val="0"/>
        <w:spacing w:line="241" w:lineRule="atLeast"/>
        <w:rPr>
          <w:rFonts w:cs="Frutiger 45 Light"/>
          <w:color w:val="211D1E"/>
          <w:szCs w:val="19"/>
        </w:rPr>
      </w:pPr>
      <w:r w:rsidRPr="00C06D92">
        <w:rPr>
          <w:rFonts w:cs="Frutiger 45 Light"/>
          <w:color w:val="211D1E"/>
        </w:rPr>
        <w:t xml:space="preserve">This project </w:t>
      </w:r>
      <w:r w:rsidR="004136B7">
        <w:rPr>
          <w:rFonts w:cs="Frutiger 45 Light"/>
          <w:color w:val="211D1E"/>
        </w:rPr>
        <w:t>helps teachers better</w:t>
      </w:r>
      <w:r w:rsidR="00C06D92">
        <w:rPr>
          <w:rFonts w:cs="Frutiger 45 Light"/>
          <w:color w:val="211D1E"/>
        </w:rPr>
        <w:t xml:space="preserve"> </w:t>
      </w:r>
      <w:r w:rsidR="00C06D92">
        <w:rPr>
          <w:rFonts w:cs="Frutiger 45 Light"/>
          <w:color w:val="211D1E"/>
          <w:szCs w:val="19"/>
        </w:rPr>
        <w:t>un</w:t>
      </w:r>
      <w:r w:rsidR="004136B7">
        <w:rPr>
          <w:rFonts w:cs="Frutiger 45 Light"/>
          <w:color w:val="211D1E"/>
        </w:rPr>
        <w:t>derstand</w:t>
      </w:r>
      <w:r w:rsidRPr="00C06D92">
        <w:rPr>
          <w:rFonts w:cs="Frutiger 45 Light"/>
          <w:color w:val="211D1E"/>
        </w:rPr>
        <w:t xml:space="preserve"> how to create and administer an interdisciplinary project that integrates the curriculum of math, science, history, technology and media; </w:t>
      </w:r>
      <w:r w:rsidR="004136B7">
        <w:rPr>
          <w:rFonts w:cs="Frutiger 45 Light"/>
          <w:color w:val="211D1E"/>
        </w:rPr>
        <w:t xml:space="preserve">shows students a </w:t>
      </w:r>
      <w:r w:rsidRPr="00C06D92">
        <w:rPr>
          <w:rFonts w:cs="Frutiger 45 Light"/>
          <w:color w:val="211D1E"/>
        </w:rPr>
        <w:t xml:space="preserve">link between classroom theory and practical application; and </w:t>
      </w:r>
      <w:r w:rsidR="004136B7">
        <w:rPr>
          <w:rFonts w:cs="Frutiger 45 Light"/>
          <w:color w:val="211D1E"/>
          <w:szCs w:val="19"/>
        </w:rPr>
        <w:t xml:space="preserve">motivates </w:t>
      </w:r>
      <w:r w:rsidRPr="00C06D92">
        <w:rPr>
          <w:rFonts w:cs="Frutiger 45 Light"/>
          <w:color w:val="211D1E"/>
        </w:rPr>
        <w:t>students to develop investigative skills, stimulate</w:t>
      </w:r>
      <w:r w:rsidR="004136B7">
        <w:rPr>
          <w:rFonts w:cs="Frutiger 45 Light"/>
          <w:color w:val="211D1E"/>
        </w:rPr>
        <w:t xml:space="preserve"> their</w:t>
      </w:r>
      <w:r w:rsidRPr="00C06D92">
        <w:rPr>
          <w:rFonts w:cs="Frutiger 45 Light"/>
          <w:color w:val="211D1E"/>
        </w:rPr>
        <w:t xml:space="preserve"> curiosity, strengthen</w:t>
      </w:r>
      <w:r w:rsidR="004136B7">
        <w:rPr>
          <w:rFonts w:cs="Frutiger 45 Light"/>
          <w:color w:val="211D1E"/>
        </w:rPr>
        <w:t xml:space="preserve"> their</w:t>
      </w:r>
      <w:r w:rsidRPr="00C06D92">
        <w:rPr>
          <w:rFonts w:cs="Frutiger 45 Light"/>
          <w:color w:val="211D1E"/>
        </w:rPr>
        <w:t xml:space="preserve"> problem-solving abilities and build confidence </w:t>
      </w:r>
      <w:r w:rsidR="004136B7">
        <w:rPr>
          <w:rFonts w:cs="Frutiger 45 Light"/>
          <w:color w:val="211D1E"/>
        </w:rPr>
        <w:t>in communicating</w:t>
      </w:r>
      <w:r w:rsidRPr="00C06D92">
        <w:rPr>
          <w:rFonts w:cs="Frutiger 45 Light"/>
          <w:color w:val="211D1E"/>
        </w:rPr>
        <w:t xml:space="preserve"> their discoveries.</w:t>
      </w:r>
    </w:p>
    <w:p w:rsidR="00730568" w:rsidRPr="0088324B" w:rsidRDefault="00730568"/>
    <w:p w:rsidR="00730568" w:rsidRPr="0088324B" w:rsidRDefault="00730568">
      <w:hyperlink r:id="rId5" w:history="1">
        <w:r w:rsidRPr="0088324B">
          <w:rPr>
            <w:rStyle w:val="Hyperlink"/>
          </w:rPr>
          <w:t>Download Project Overview</w:t>
        </w:r>
      </w:hyperlink>
    </w:p>
    <w:p w:rsidR="00730568" w:rsidRPr="0088324B" w:rsidRDefault="00730568"/>
    <w:p w:rsidR="00730568" w:rsidRPr="0088324B" w:rsidRDefault="00730568">
      <w:r w:rsidRPr="0088324B">
        <w:t xml:space="preserve">Listen to the </w:t>
      </w:r>
      <w:hyperlink r:id="rId6" w:history="1">
        <w:r w:rsidRPr="0088324B">
          <w:rPr>
            <w:rStyle w:val="Hyperlink"/>
          </w:rPr>
          <w:t>companion podcast</w:t>
        </w:r>
      </w:hyperlink>
      <w:r w:rsidRPr="0088324B">
        <w:t xml:space="preserve"> (</w:t>
      </w:r>
      <w:hyperlink r:id="rId7" w:history="1">
        <w:r w:rsidRPr="0088324B">
          <w:rPr>
            <w:rStyle w:val="Hyperlink"/>
          </w:rPr>
          <w:t>transcript</w:t>
        </w:r>
      </w:hyperlink>
      <w:r w:rsidRPr="0088324B">
        <w:t xml:space="preserve"> – PDF). </w:t>
      </w:r>
    </w:p>
    <w:p w:rsidR="00730568" w:rsidRPr="0088324B" w:rsidRDefault="00730568"/>
    <w:p w:rsidR="0088324B" w:rsidRPr="0088324B" w:rsidRDefault="0061598C" w:rsidP="0088324B">
      <w:pPr>
        <w:spacing w:beforeLines="1" w:afterLines="1"/>
        <w:rPr>
          <w:rFonts w:cs="Times New Roman"/>
          <w:b/>
          <w:color w:val="000000"/>
        </w:rPr>
      </w:pPr>
      <w:r w:rsidRPr="0088324B">
        <w:rPr>
          <w:b/>
        </w:rPr>
        <w:t>Related Instructional Materials:</w:t>
      </w:r>
      <w:r w:rsidR="0088324B" w:rsidRPr="0088324B">
        <w:rPr>
          <w:rFonts w:cs="Times New Roman"/>
          <w:b/>
          <w:color w:val="000000"/>
        </w:rPr>
        <w:t xml:space="preserve"> </w:t>
      </w:r>
    </w:p>
    <w:p w:rsidR="0088324B" w:rsidRPr="0088324B" w:rsidRDefault="0088324B" w:rsidP="0088324B">
      <w:pPr>
        <w:spacing w:beforeLines="1" w:afterLines="1"/>
        <w:rPr>
          <w:rFonts w:cs="Times New Roman"/>
          <w:color w:val="000000"/>
        </w:rPr>
      </w:pP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8" w:history="1">
        <w:r w:rsidRPr="0088324B">
          <w:rPr>
            <w:rStyle w:val="Hyperlink"/>
            <w:rFonts w:cs="Times New Roman"/>
          </w:rPr>
          <w:t>Aerostatic Design Principles for Paper Hot Air Balloons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9" w:history="1">
        <w:r w:rsidRPr="0088324B">
          <w:rPr>
            <w:rStyle w:val="Hyperlink"/>
            <w:rFonts w:cs="Times New Roman"/>
          </w:rPr>
          <w:t>Box Balloon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0" w:history="1">
        <w:r w:rsidRPr="0088324B">
          <w:rPr>
            <w:rStyle w:val="Hyperlink"/>
            <w:rFonts w:cs="Times New Roman"/>
          </w:rPr>
          <w:t>Build Your Own Hot Air Balloon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1" w:history="1">
        <w:r w:rsidRPr="0088324B">
          <w:rPr>
            <w:rStyle w:val="Hyperlink"/>
            <w:rFonts w:cs="Times New Roman"/>
          </w:rPr>
          <w:t>Building and Flying Paper Hot Air Balloons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2" w:history="1">
        <w:r w:rsidRPr="0088324B">
          <w:rPr>
            <w:rStyle w:val="Hyperlink"/>
            <w:rFonts w:cs="Times New Roman"/>
          </w:rPr>
          <w:t>Building Your Own Hot Air Balloon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3" w:history="1">
        <w:r w:rsidRPr="0088324B">
          <w:rPr>
            <w:rStyle w:val="Hyperlink"/>
            <w:rFonts w:cs="Times New Roman"/>
          </w:rPr>
          <w:t>Density Assessment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4" w:history="1">
        <w:r w:rsidRPr="0088324B">
          <w:rPr>
            <w:rStyle w:val="Hyperlink"/>
            <w:rFonts w:cs="Times New Roman"/>
          </w:rPr>
          <w:t>Density Experiment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5" w:history="1">
        <w:r w:rsidRPr="0088324B">
          <w:rPr>
            <w:rStyle w:val="Hyperlink"/>
            <w:rFonts w:cs="Times New Roman"/>
          </w:rPr>
          <w:t>Density Practice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6" w:history="1">
        <w:r w:rsidRPr="0088324B">
          <w:rPr>
            <w:rStyle w:val="Hyperlink"/>
            <w:rFonts w:cs="Times New Roman"/>
          </w:rPr>
          <w:t>Density Research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7" w:history="1">
        <w:r w:rsidRPr="0088324B">
          <w:rPr>
            <w:rStyle w:val="Hyperlink"/>
            <w:rFonts w:cs="Times New Roman"/>
          </w:rPr>
          <w:t>Density Rubric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8" w:history="1">
        <w:r w:rsidRPr="0088324B">
          <w:rPr>
            <w:rStyle w:val="Hyperlink"/>
            <w:rFonts w:cs="Times New Roman"/>
          </w:rPr>
          <w:t>Density Student PowerPoint</w:t>
        </w:r>
      </w:hyperlink>
      <w:r w:rsidRPr="0088324B">
        <w:rPr>
          <w:rFonts w:cs="Times New Roman"/>
          <w:color w:val="000000"/>
        </w:rPr>
        <w:t xml:space="preserve"> (.</w:t>
      </w:r>
      <w:proofErr w:type="spellStart"/>
      <w:r w:rsidRPr="0088324B">
        <w:rPr>
          <w:rFonts w:cs="Times New Roman"/>
          <w:color w:val="000000"/>
        </w:rPr>
        <w:t>ppt</w:t>
      </w:r>
      <w:proofErr w:type="spellEnd"/>
      <w:r w:rsidRPr="0088324B">
        <w:rPr>
          <w:rFonts w:cs="Times New Roman"/>
          <w:color w:val="000000"/>
        </w:rPr>
        <w:t>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19" w:history="1">
        <w:r w:rsidRPr="0088324B">
          <w:rPr>
            <w:rStyle w:val="Hyperlink"/>
            <w:rFonts w:cs="Times New Roman"/>
          </w:rPr>
          <w:t>How Stuff Works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20" w:history="1">
        <w:r w:rsidRPr="0088324B">
          <w:rPr>
            <w:rStyle w:val="Hyperlink"/>
            <w:rFonts w:cs="Times New Roman"/>
          </w:rPr>
          <w:t>How to Calculate the Weight of Air and Model Hot Air Balloon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21" w:history="1">
        <w:r w:rsidRPr="0088324B">
          <w:rPr>
            <w:rStyle w:val="Hyperlink"/>
            <w:rFonts w:cs="Times New Roman"/>
          </w:rPr>
          <w:t>Launcher</w:t>
        </w:r>
      </w:hyperlink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22" w:history="1">
        <w:r w:rsidRPr="0088324B">
          <w:rPr>
            <w:rStyle w:val="Hyperlink"/>
            <w:rFonts w:cs="Times New Roman"/>
          </w:rPr>
          <w:t>Plans for Building Model Hot Air Balloons - Links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23" w:history="1">
        <w:r w:rsidRPr="0088324B">
          <w:rPr>
            <w:rStyle w:val="Hyperlink"/>
            <w:rFonts w:cs="Times New Roman"/>
          </w:rPr>
          <w:t>The Question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88324B" w:rsidRPr="0088324B" w:rsidRDefault="0088324B" w:rsidP="0088324B">
      <w:pPr>
        <w:spacing w:beforeLines="1" w:afterLines="1"/>
        <w:rPr>
          <w:rFonts w:cs="Times New Roman"/>
        </w:rPr>
      </w:pPr>
      <w:hyperlink r:id="rId24" w:history="1">
        <w:r w:rsidRPr="0088324B">
          <w:rPr>
            <w:rStyle w:val="Hyperlink"/>
            <w:rFonts w:cs="Times New Roman"/>
          </w:rPr>
          <w:t>Volume Calculations for Cylinder Shaped</w:t>
        </w:r>
      </w:hyperlink>
      <w:r w:rsidRPr="0088324B">
        <w:rPr>
          <w:rFonts w:cs="Times New Roman"/>
          <w:color w:val="000000"/>
        </w:rPr>
        <w:t xml:space="preserve"> (.doc)</w:t>
      </w:r>
    </w:p>
    <w:p w:rsidR="00730568" w:rsidRPr="0088324B" w:rsidRDefault="0088324B">
      <w:hyperlink r:id="rId25" w:history="1">
        <w:r w:rsidRPr="0088324B">
          <w:rPr>
            <w:rStyle w:val="Hyperlink"/>
            <w:rFonts w:cs="Times New Roman"/>
          </w:rPr>
          <w:t>Hot Air Balloon Project - All Files</w:t>
        </w:r>
      </w:hyperlink>
      <w:r w:rsidRPr="0088324B">
        <w:rPr>
          <w:rFonts w:cs="Times New Roman"/>
          <w:color w:val="000000"/>
        </w:rPr>
        <w:t xml:space="preserve"> (.zip)</w:t>
      </w:r>
    </w:p>
    <w:p w:rsidR="00730568" w:rsidRDefault="00730568"/>
    <w:p w:rsidR="00730568" w:rsidRPr="006933C0" w:rsidRDefault="00730568" w:rsidP="00730568">
      <w:pPr>
        <w:rPr>
          <w:b/>
        </w:rPr>
      </w:pPr>
      <w:r w:rsidRPr="006933C0">
        <w:rPr>
          <w:b/>
        </w:rPr>
        <w:t xml:space="preserve">Related Reports: </w:t>
      </w:r>
    </w:p>
    <w:p w:rsidR="00730568" w:rsidRPr="006933C0" w:rsidRDefault="00730568" w:rsidP="00730568"/>
    <w:p w:rsidR="00730568" w:rsidRPr="006933C0" w:rsidRDefault="00730568" w:rsidP="00730568">
      <w:pPr>
        <w:rPr>
          <w:b/>
        </w:rPr>
      </w:pPr>
      <w:r w:rsidRPr="006933C0">
        <w:rPr>
          <w:color w:val="000000"/>
        </w:rPr>
        <w:t>NRCCTE Curriculum Integration Workgroup. (2010, March). </w:t>
      </w:r>
      <w:r w:rsidRPr="006933C0">
        <w:rPr>
          <w:rStyle w:val="Emphasis"/>
          <w:color w:val="000000"/>
        </w:rPr>
        <w:t xml:space="preserve">Capitalizing on context: Curriculum integration in career and technical education. </w:t>
      </w:r>
      <w:r w:rsidRPr="006933C0">
        <w:rPr>
          <w:color w:val="000000"/>
        </w:rPr>
        <w:t>Louisville, KY: National Research Center for Career and Technical Education, University of Louisville. (</w:t>
      </w:r>
      <w:hyperlink r:id="rId26" w:history="1">
        <w:r w:rsidRPr="006933C0">
          <w:rPr>
            <w:rStyle w:val="Strong"/>
            <w:b w:val="0"/>
            <w:color w:val="0000FF"/>
          </w:rPr>
          <w:t>PDF</w:t>
        </w:r>
      </w:hyperlink>
      <w:r w:rsidRPr="006933C0">
        <w:t>)</w:t>
      </w:r>
    </w:p>
    <w:p w:rsidR="00730568" w:rsidRPr="006933C0" w:rsidRDefault="00730568" w:rsidP="00730568">
      <w:pPr>
        <w:rPr>
          <w:color w:val="000000"/>
        </w:rPr>
      </w:pPr>
    </w:p>
    <w:p w:rsidR="00730568" w:rsidRPr="006933C0" w:rsidRDefault="00730568" w:rsidP="00730568">
      <w:pPr>
        <w:rPr>
          <w:color w:val="000000"/>
        </w:rPr>
      </w:pPr>
      <w:r w:rsidRPr="006933C0">
        <w:rPr>
          <w:color w:val="000000"/>
        </w:rPr>
        <w:t xml:space="preserve">Stone, J. R., III, Alfeld, C., Pearson, D., Lewis, M., &amp; Jensen, S. (2007). </w:t>
      </w:r>
      <w:r w:rsidRPr="006933C0">
        <w:rPr>
          <w:i/>
          <w:color w:val="000000"/>
        </w:rPr>
        <w:t>Rigor and relevance: A model of enhanced math learning in career and technical education</w:t>
      </w:r>
      <w:r w:rsidRPr="006933C0">
        <w:rPr>
          <w:color w:val="000000"/>
        </w:rPr>
        <w:t>. St. Paul, MN: National Research Center for Career and Technical Education. (</w:t>
      </w:r>
      <w:hyperlink r:id="rId27" w:history="1">
        <w:r w:rsidRPr="006933C0">
          <w:rPr>
            <w:rStyle w:val="Hyperlink"/>
          </w:rPr>
          <w:t>PDF</w:t>
        </w:r>
      </w:hyperlink>
      <w:r w:rsidRPr="006933C0">
        <w:rPr>
          <w:color w:val="000000"/>
        </w:rPr>
        <w:t>)</w:t>
      </w:r>
    </w:p>
    <w:p w:rsidR="00730568" w:rsidRPr="006933C0" w:rsidRDefault="00730568" w:rsidP="00730568">
      <w:pPr>
        <w:rPr>
          <w:color w:val="000000"/>
        </w:rPr>
      </w:pPr>
    </w:p>
    <w:p w:rsidR="00730568" w:rsidRPr="006933C0" w:rsidRDefault="00730568" w:rsidP="00730568">
      <w:pPr>
        <w:rPr>
          <w:color w:val="000000"/>
        </w:rPr>
      </w:pPr>
      <w:r w:rsidRPr="006933C0">
        <w:t xml:space="preserve">Lewis, M. V., &amp; Pearson, D. (2007). </w:t>
      </w:r>
      <w:r w:rsidRPr="006933C0">
        <w:rPr>
          <w:i/>
        </w:rPr>
        <w:t>Sustaining the impact: Follow-up of teachers who participated in the Math-in-CTE study.</w:t>
      </w:r>
      <w:r w:rsidRPr="006933C0">
        <w:t xml:space="preserve"> St. Paul, MN: National Research Center for Career and Technical Education. </w:t>
      </w:r>
      <w:hyperlink r:id="rId28" w:history="1">
        <w:r w:rsidRPr="006933C0">
          <w:rPr>
            <w:rStyle w:val="Hyperlink"/>
          </w:rPr>
          <w:t>(PDF)</w:t>
        </w:r>
      </w:hyperlink>
      <w:r w:rsidRPr="006933C0">
        <w:br/>
      </w:r>
      <w:r w:rsidRPr="006933C0">
        <w:br/>
        <w:t xml:space="preserve">Stone, J. R., III, Alfeld, C. Pearson, D., Lewis, M. V., &amp; Jensen, S. (2006). </w:t>
      </w:r>
      <w:r w:rsidRPr="006933C0">
        <w:rPr>
          <w:i/>
        </w:rPr>
        <w:t>Building academic skills in context: Testing the value of enhanced math learning in CTE</w:t>
      </w:r>
      <w:r w:rsidRPr="006933C0">
        <w:t xml:space="preserve"> (Final study). St. Paul, MN: National Research Center for Career and Technical Education.</w:t>
      </w:r>
      <w:hyperlink r:id="rId29" w:history="1">
        <w:r w:rsidRPr="006933C0">
          <w:rPr>
            <w:rStyle w:val="Hyperlink"/>
          </w:rPr>
          <w:t xml:space="preserve"> (PDF) </w:t>
        </w:r>
      </w:hyperlink>
      <w:r w:rsidRPr="006933C0">
        <w:br/>
      </w:r>
      <w:r w:rsidRPr="006933C0">
        <w:br/>
        <w:t xml:space="preserve">Stone, J. R., III, Alfeld, C. Pearson, D., Lewis, M. V., &amp; Jensen, S. (2005). </w:t>
      </w:r>
      <w:r w:rsidRPr="006933C0">
        <w:rPr>
          <w:i/>
        </w:rPr>
        <w:t>Building academic skills in context: Testing the value of enhanced math learning in CTE</w:t>
      </w:r>
      <w:r w:rsidRPr="006933C0">
        <w:t xml:space="preserve"> (Pilot study). St. Paul, MN: National Research Center for Career and Technical Education. </w:t>
      </w:r>
      <w:hyperlink r:id="rId30" w:history="1">
        <w:r w:rsidRPr="006933C0">
          <w:rPr>
            <w:rStyle w:val="Hyperlink"/>
          </w:rPr>
          <w:t xml:space="preserve">(PDF) </w:t>
        </w:r>
      </w:hyperlink>
    </w:p>
    <w:p w:rsidR="00730568" w:rsidRPr="006933C0" w:rsidRDefault="00730568" w:rsidP="00730568"/>
    <w:p w:rsidR="00730568" w:rsidRPr="006933C0" w:rsidRDefault="00730568" w:rsidP="00730568">
      <w:pPr>
        <w:rPr>
          <w:b/>
        </w:rPr>
      </w:pPr>
      <w:r w:rsidRPr="006933C0">
        <w:rPr>
          <w:b/>
        </w:rPr>
        <w:t>Related Multimedia:</w:t>
      </w:r>
    </w:p>
    <w:p w:rsidR="00730568" w:rsidRPr="006933C0" w:rsidRDefault="00730568" w:rsidP="00730568"/>
    <w:p w:rsidR="00730568" w:rsidRPr="006933C0" w:rsidRDefault="00730568" w:rsidP="00730568">
      <w:pPr>
        <w:spacing w:before="2" w:after="2"/>
        <w:rPr>
          <w:rStyle w:val="Strong"/>
        </w:rPr>
      </w:pPr>
      <w:r w:rsidRPr="006933C0">
        <w:rPr>
          <w:rStyle w:val="Strong"/>
          <w:rFonts w:eastAsia="Times New Roman"/>
          <w:b w:val="0"/>
          <w:color w:val="000000"/>
        </w:rPr>
        <w:t>Maximizing the Academics in CTE: The NRCCTE Curriculum Integration Studies</w:t>
      </w:r>
      <w:r w:rsidRPr="006933C0">
        <w:rPr>
          <w:rStyle w:val="Strong"/>
          <w:rFonts w:eastAsia="Times New Roman"/>
          <w:b w:val="0"/>
        </w:rPr>
        <w:t xml:space="preserve"> (</w:t>
      </w:r>
      <w:hyperlink r:id="rId31" w:history="1">
        <w:r w:rsidRPr="006933C0">
          <w:rPr>
            <w:rStyle w:val="Hyperlink"/>
            <w:rFonts w:eastAsia="Times New Roman"/>
          </w:rPr>
          <w:t>video</w:t>
        </w:r>
      </w:hyperlink>
      <w:r w:rsidRPr="006933C0">
        <w:rPr>
          <w:rStyle w:val="Strong"/>
          <w:rFonts w:eastAsia="Times New Roman"/>
          <w:b w:val="0"/>
        </w:rPr>
        <w:t>; closed captioned)</w:t>
      </w:r>
    </w:p>
    <w:p w:rsidR="00730568" w:rsidRPr="006933C0" w:rsidRDefault="00730568" w:rsidP="00730568">
      <w:pPr>
        <w:spacing w:before="2" w:after="2"/>
        <w:rPr>
          <w:rStyle w:val="Strong"/>
        </w:rPr>
      </w:pPr>
    </w:p>
    <w:p w:rsidR="00730568" w:rsidRPr="006933C0" w:rsidRDefault="00730568" w:rsidP="00730568">
      <w:pPr>
        <w:rPr>
          <w:rStyle w:val="Strong"/>
        </w:rPr>
      </w:pPr>
      <w:r w:rsidRPr="006933C0">
        <w:rPr>
          <w:rStyle w:val="Strong"/>
          <w:b w:val="0"/>
          <w:color w:val="000000"/>
        </w:rPr>
        <w:t>An Introduction to the Math-in-CTE Curriculum Integration Model</w:t>
      </w:r>
      <w:r w:rsidRPr="006933C0">
        <w:rPr>
          <w:b/>
        </w:rPr>
        <w:t xml:space="preserve"> </w:t>
      </w:r>
      <w:r w:rsidRPr="006933C0">
        <w:t>(</w:t>
      </w:r>
      <w:hyperlink r:id="rId32" w:history="1">
        <w:r w:rsidRPr="006933C0">
          <w:rPr>
            <w:rStyle w:val="Hyperlink"/>
          </w:rPr>
          <w:t>video</w:t>
        </w:r>
      </w:hyperlink>
      <w:r w:rsidRPr="006933C0">
        <w:rPr>
          <w:rStyle w:val="Strong"/>
          <w:b w:val="0"/>
        </w:rPr>
        <w:t>; closed captioned)</w:t>
      </w:r>
    </w:p>
    <w:p w:rsidR="00730568" w:rsidRPr="006933C0" w:rsidRDefault="00730568" w:rsidP="00730568">
      <w:pPr>
        <w:rPr>
          <w:rStyle w:val="Strong"/>
        </w:rPr>
      </w:pPr>
    </w:p>
    <w:p w:rsidR="00730568" w:rsidRPr="006933C0" w:rsidRDefault="00730568" w:rsidP="00730568">
      <w:pPr>
        <w:rPr>
          <w:rStyle w:val="Strong"/>
        </w:rPr>
      </w:pPr>
      <w:r w:rsidRPr="00652AA0">
        <w:rPr>
          <w:rStyle w:val="Strong"/>
          <w:b w:val="0"/>
          <w:color w:val="000000"/>
        </w:rPr>
        <w:t>Math-in-CTE at the Arlington Career Center, Arlington Public Schools</w:t>
      </w:r>
      <w:r w:rsidRPr="006933C0">
        <w:rPr>
          <w:rStyle w:val="Strong"/>
          <w:b w:val="0"/>
          <w:color w:val="000000"/>
        </w:rPr>
        <w:t xml:space="preserve"> (</w:t>
      </w:r>
      <w:hyperlink r:id="rId33" w:history="1">
        <w:r w:rsidRPr="006933C0">
          <w:rPr>
            <w:rStyle w:val="Hyperlink"/>
          </w:rPr>
          <w:t>video</w:t>
        </w:r>
      </w:hyperlink>
      <w:r w:rsidRPr="006933C0">
        <w:rPr>
          <w:rStyle w:val="Strong"/>
          <w:b w:val="0"/>
          <w:color w:val="000000"/>
        </w:rPr>
        <w:t>; closed captioned)</w:t>
      </w:r>
    </w:p>
    <w:p w:rsidR="00730568" w:rsidRPr="006933C0" w:rsidRDefault="00730568" w:rsidP="00730568">
      <w:pPr>
        <w:rPr>
          <w:rStyle w:val="Strong"/>
        </w:rPr>
      </w:pPr>
    </w:p>
    <w:p w:rsidR="00730568" w:rsidRPr="006933C0" w:rsidRDefault="00730568" w:rsidP="00730568">
      <w:pPr>
        <w:rPr>
          <w:rStyle w:val="Strong"/>
        </w:rPr>
      </w:pPr>
      <w:r w:rsidRPr="00652AA0">
        <w:rPr>
          <w:rStyle w:val="Strong"/>
          <w:b w:val="0"/>
          <w:color w:val="000000"/>
        </w:rPr>
        <w:t>Math-in-CTE Sample Lesson: Information Technology</w:t>
      </w:r>
      <w:r w:rsidRPr="006933C0">
        <w:rPr>
          <w:rStyle w:val="Strong"/>
          <w:b w:val="0"/>
          <w:color w:val="000000"/>
        </w:rPr>
        <w:t xml:space="preserve"> (</w:t>
      </w:r>
      <w:hyperlink r:id="rId34" w:history="1">
        <w:r w:rsidRPr="00652AA0">
          <w:rPr>
            <w:rStyle w:val="Hyperlink"/>
          </w:rPr>
          <w:t>video</w:t>
        </w:r>
      </w:hyperlink>
      <w:r w:rsidRPr="006933C0">
        <w:rPr>
          <w:rStyle w:val="Strong"/>
          <w:b w:val="0"/>
          <w:color w:val="000000"/>
        </w:rPr>
        <w:t>; closed captioned)</w:t>
      </w:r>
    </w:p>
    <w:p w:rsidR="00730568" w:rsidRPr="006933C0" w:rsidRDefault="00730568" w:rsidP="00730568">
      <w:pPr>
        <w:rPr>
          <w:rStyle w:val="Strong"/>
        </w:rPr>
      </w:pPr>
    </w:p>
    <w:p w:rsidR="00730568" w:rsidRPr="006933C0" w:rsidRDefault="00730568" w:rsidP="00730568">
      <w:pPr>
        <w:rPr>
          <w:rStyle w:val="Strong"/>
        </w:rPr>
      </w:pPr>
      <w:r w:rsidRPr="00652AA0">
        <w:rPr>
          <w:rStyle w:val="Strong"/>
          <w:b w:val="0"/>
        </w:rPr>
        <w:t>Math-in-CTE Sample Lesson: Aircraft Weight and Balance</w:t>
      </w:r>
      <w:r w:rsidRPr="006933C0">
        <w:rPr>
          <w:color w:val="000000"/>
        </w:rPr>
        <w:t xml:space="preserve"> </w:t>
      </w:r>
      <w:r w:rsidRPr="006933C0">
        <w:rPr>
          <w:rStyle w:val="Strong"/>
          <w:b w:val="0"/>
          <w:color w:val="000000"/>
        </w:rPr>
        <w:t>(</w:t>
      </w:r>
      <w:hyperlink r:id="rId35" w:history="1">
        <w:r w:rsidRPr="00652AA0">
          <w:rPr>
            <w:rStyle w:val="Hyperlink"/>
          </w:rPr>
          <w:t>video</w:t>
        </w:r>
      </w:hyperlink>
      <w:r w:rsidRPr="006933C0">
        <w:rPr>
          <w:rStyle w:val="Strong"/>
          <w:b w:val="0"/>
          <w:color w:val="000000"/>
        </w:rPr>
        <w:t>; closed captioned)</w:t>
      </w:r>
    </w:p>
    <w:p w:rsidR="00730568" w:rsidRPr="006933C0" w:rsidRDefault="00730568" w:rsidP="00730568">
      <w:pPr>
        <w:rPr>
          <w:color w:val="000000"/>
        </w:rPr>
      </w:pPr>
    </w:p>
    <w:p w:rsidR="00730568" w:rsidRPr="006933C0" w:rsidRDefault="00730568" w:rsidP="00730568">
      <w:pPr>
        <w:rPr>
          <w:rStyle w:val="Strong"/>
        </w:rPr>
      </w:pPr>
      <w:r w:rsidRPr="00652AA0">
        <w:rPr>
          <w:rStyle w:val="Strong"/>
          <w:b w:val="0"/>
        </w:rPr>
        <w:t>Math-in-CTE Video Series Webinar</w:t>
      </w:r>
      <w:r w:rsidRPr="006933C0">
        <w:rPr>
          <w:color w:val="000000"/>
        </w:rPr>
        <w:t xml:space="preserve"> </w:t>
      </w:r>
      <w:r w:rsidRPr="006933C0">
        <w:rPr>
          <w:rStyle w:val="Strong"/>
          <w:b w:val="0"/>
          <w:color w:val="000000"/>
        </w:rPr>
        <w:t>(</w:t>
      </w:r>
      <w:hyperlink r:id="rId36" w:history="1">
        <w:r w:rsidRPr="00652AA0">
          <w:rPr>
            <w:rStyle w:val="Hyperlink"/>
          </w:rPr>
          <w:t>video</w:t>
        </w:r>
      </w:hyperlink>
      <w:r w:rsidRPr="006933C0">
        <w:rPr>
          <w:rStyle w:val="Strong"/>
          <w:b w:val="0"/>
          <w:color w:val="000000"/>
        </w:rPr>
        <w:t>; closed captioned)</w:t>
      </w:r>
    </w:p>
    <w:p w:rsidR="00730568" w:rsidRPr="006933C0" w:rsidRDefault="00730568" w:rsidP="00730568"/>
    <w:p w:rsidR="00730568" w:rsidRPr="006933C0" w:rsidRDefault="00730568" w:rsidP="00730568"/>
    <w:p w:rsidR="00730568" w:rsidRPr="00730568" w:rsidRDefault="00730568" w:rsidP="00730568">
      <w:pPr>
        <w:spacing w:before="2" w:after="2"/>
        <w:rPr>
          <w:b/>
        </w:rPr>
      </w:pPr>
    </w:p>
    <w:sectPr w:rsidR="00730568" w:rsidRPr="00730568" w:rsidSect="00730568">
      <w:pgSz w:w="12240" w:h="15840"/>
      <w:pgMar w:top="1440" w:right="1440" w:bottom="1440" w:left="1440" w:gutter="0"/>
      <w:titlePg/>
      <w:docGrid w:linePitch="360"/>
      <w:printerSettings r:id="rId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Frutiger 45 Ligh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2D85"/>
    <w:rsid w:val="004136B7"/>
    <w:rsid w:val="0061598C"/>
    <w:rsid w:val="00730568"/>
    <w:rsid w:val="00736F3A"/>
    <w:rsid w:val="0088324B"/>
    <w:rsid w:val="00A82D85"/>
    <w:rsid w:val="00C06D92"/>
    <w:rsid w:val="00F94E82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5"/>
    <w:pPr>
      <w:widowControl w:val="0"/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3">
    <w:name w:val="A3"/>
    <w:uiPriority w:val="99"/>
    <w:rsid w:val="00A82D85"/>
    <w:rPr>
      <w:rFonts w:cs="Frutiger 45 Light"/>
      <w:color w:val="221E1F"/>
      <w:sz w:val="19"/>
      <w:szCs w:val="19"/>
    </w:rPr>
  </w:style>
  <w:style w:type="character" w:styleId="Hyperlink">
    <w:name w:val="Hyperlink"/>
    <w:basedOn w:val="DefaultParagraphFont"/>
    <w:uiPriority w:val="99"/>
    <w:rsid w:val="007305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0568"/>
    <w:rPr>
      <w:b/>
    </w:rPr>
  </w:style>
  <w:style w:type="character" w:styleId="Emphasis">
    <w:name w:val="Emphasis"/>
    <w:basedOn w:val="DefaultParagraphFont"/>
    <w:uiPriority w:val="20"/>
    <w:qFormat/>
    <w:rsid w:val="00730568"/>
    <w:rPr>
      <w:i/>
    </w:rPr>
  </w:style>
  <w:style w:type="paragraph" w:styleId="NormalWeb">
    <w:name w:val="Normal (Web)"/>
    <w:basedOn w:val="Normal"/>
    <w:uiPriority w:val="99"/>
    <w:rsid w:val="0061598C"/>
    <w:pPr>
      <w:widowControl/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736F3A"/>
    <w:pPr>
      <w:autoSpaceDE w:val="0"/>
      <w:autoSpaceDN w:val="0"/>
      <w:adjustRightInd w:val="0"/>
      <w:spacing w:line="241" w:lineRule="atLeast"/>
    </w:pPr>
    <w:rPr>
      <w:rFonts w:ascii="Frutiger 45 Light" w:hAnsi="Frutiger 45 Ligh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louisville.edu/television/NRCCTE/NRCCTE.aviation.asx" TargetMode="External"/><Relationship Id="rId31" Type="http://schemas.openxmlformats.org/officeDocument/2006/relationships/hyperlink" Target="http://louisville.edu/television/NRCCTE/NRCCTE_Curriculum_Integration.asx" TargetMode="External"/><Relationship Id="rId34" Type="http://schemas.openxmlformats.org/officeDocument/2006/relationships/hyperlink" Target="http://louisville.edu/television/NRCCTE/NRCCTE.IT.asx" TargetMode="External"/><Relationship Id="rId39" Type="http://schemas.openxmlformats.org/officeDocument/2006/relationships/theme" Target="theme/theme1.xml"/><Relationship Id="rId7" Type="http://schemas.openxmlformats.org/officeDocument/2006/relationships/hyperlink" Target="http://136.165.122.102/UserFiles/File/podcast_transcripts/PracWisdom_RobertPredl_transcript.pdf" TargetMode="External"/><Relationship Id="rId36" Type="http://schemas.openxmlformats.org/officeDocument/2006/relationships/hyperlink" Target="https://careertechedevents.webex.com/careertechedevents/lsr.php?AT=pb&amp;SP=EC&amp;rID=5037787&amp;rKey=8073c951b1b6517d" TargetMode="External"/><Relationship Id="rId1" Type="http://schemas.openxmlformats.org/officeDocument/2006/relationships/styles" Target="styles.xml"/><Relationship Id="rId24" Type="http://schemas.openxmlformats.org/officeDocument/2006/relationships/hyperlink" Target="http://136.165.122.102/UserFiles/File/Promising_Practitioner/Balloon/Volume_Calculations_for_Cylinder_Shaped.doc" TargetMode="External"/><Relationship Id="rId25" Type="http://schemas.openxmlformats.org/officeDocument/2006/relationships/hyperlink" Target="http://136.165.122.102/UserFiles/File/Promising_Practitioner/Balloon/Hot_Air_Balloon_Project.zip" TargetMode="External"/><Relationship Id="rId8" Type="http://schemas.openxmlformats.org/officeDocument/2006/relationships/hyperlink" Target="http://136.165.122.102/UserFiles/File/Promising_Practitioner/Balloon/Aerostatic_Design_Principles_for_Paper_Hot_Air_Balloons.doc" TargetMode="External"/><Relationship Id="rId13" Type="http://schemas.openxmlformats.org/officeDocument/2006/relationships/hyperlink" Target="http://136.165.122.102/UserFiles/File/Promising_Practitioner/Balloon/Density_Assessment.doc" TargetMode="External"/><Relationship Id="rId10" Type="http://schemas.openxmlformats.org/officeDocument/2006/relationships/hyperlink" Target="http://136.165.122.102/UserFiles/File/Promising_Practitioner/Balloon/Build_Your_Own_Hot_Air_Balloon.doc" TargetMode="External"/><Relationship Id="rId32" Type="http://schemas.openxmlformats.org/officeDocument/2006/relationships/hyperlink" Target="http://louisville.edu/television/NRCCTE/NRCCTE_Math-in-CTE.asx" TargetMode="External"/><Relationship Id="rId37" Type="http://schemas.openxmlformats.org/officeDocument/2006/relationships/printerSettings" Target="printerSettings/printerSettings1.bin"/><Relationship Id="rId12" Type="http://schemas.openxmlformats.org/officeDocument/2006/relationships/hyperlink" Target="http://136.165.122.102/UserFiles/File/Promising_Practitioner/Balloon/Building_your_own_Hot_Air_Balloon.doc" TargetMode="External"/><Relationship Id="rId17" Type="http://schemas.openxmlformats.org/officeDocument/2006/relationships/hyperlink" Target="http://136.165.122.102/UserFiles/File/Promising_Practitioner/Balloon/Density_Rubric.doc" TargetMode="External"/><Relationship Id="rId9" Type="http://schemas.openxmlformats.org/officeDocument/2006/relationships/hyperlink" Target="http://136.165.122.102/UserFiles/File/Promising_Practitioner/Balloon/Box_Balloon.doc" TargetMode="External"/><Relationship Id="rId18" Type="http://schemas.openxmlformats.org/officeDocument/2006/relationships/hyperlink" Target="http://136.165.122.102/UserFiles/File/Promising_Practitioner/Balloon/Density_Student_PowerPoint.ppt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http://136.165.122.102/UserFiles/File/Math-in-CTE/Rigor_and_relevance.pdf" TargetMode="External"/><Relationship Id="rId14" Type="http://schemas.openxmlformats.org/officeDocument/2006/relationships/hyperlink" Target="http://136.165.122.102/UserFiles/File/Promising_Practitioner/Balloon/Density_Experiment.doc" TargetMode="External"/><Relationship Id="rId23" Type="http://schemas.openxmlformats.org/officeDocument/2006/relationships/hyperlink" Target="http://136.165.122.102/UserFiles/File/Promising_Practitioner/Balloon/The_Question.doc" TargetMode="External"/><Relationship Id="rId4" Type="http://schemas.openxmlformats.org/officeDocument/2006/relationships/image" Target="media/image1.jpeg"/><Relationship Id="rId28" Type="http://schemas.openxmlformats.org/officeDocument/2006/relationships/hyperlink" Target="http://136.165.122.102/UserFiles/File/pubs/Sustaining_the_Impact.pdf" TargetMode="External"/><Relationship Id="rId26" Type="http://schemas.openxmlformats.org/officeDocument/2006/relationships/hyperlink" Target="http://136.165.122.102/UserFiles/File/Tech_Reports/NRCCTE_Curriculum_WEB_READY.pdf" TargetMode="External"/><Relationship Id="rId30" Type="http://schemas.openxmlformats.org/officeDocument/2006/relationships/hyperlink" Target="http://136.165.122.102/UserFiles/File/Math-in-CTE/MathLearningPilotStudy.pdf" TargetMode="External"/><Relationship Id="rId11" Type="http://schemas.openxmlformats.org/officeDocument/2006/relationships/hyperlink" Target="http://136.165.122.102/UserFiles/File/Promising_Practitioner/Balloon/Building_and_Flying_Paper_Hot_Air_Balloons.doc" TargetMode="External"/><Relationship Id="rId29" Type="http://schemas.openxmlformats.org/officeDocument/2006/relationships/hyperlink" Target="http://136.165.122.102/UserFiles/File/Math-in-CTE/MathLearningFinalStudy.pdf" TargetMode="External"/><Relationship Id="rId6" Type="http://schemas.openxmlformats.org/officeDocument/2006/relationships/hyperlink" Target="http://nrccte.podbean.com/2010/02/22/practitioner-wisdom-series-hot-air-balloon-project-a-podcast-with-robert-predl/" TargetMode="External"/><Relationship Id="rId16" Type="http://schemas.openxmlformats.org/officeDocument/2006/relationships/hyperlink" Target="http://136.165.122.102/UserFiles/File/Promising_Practitioner/Balloon/Density_Research.doc" TargetMode="External"/><Relationship Id="rId33" Type="http://schemas.openxmlformats.org/officeDocument/2006/relationships/hyperlink" Target="http://louisville.edu/television/NRCCTE/NRCCTE.arlington.asx" TargetMode="External"/><Relationship Id="rId5" Type="http://schemas.openxmlformats.org/officeDocument/2006/relationships/hyperlink" Target="http://136.165.122.102/UserFiles/File/Promising_Practitioner/Balloon/Practitioner_Wisdom_MARCH_2010.pdf" TargetMode="External"/><Relationship Id="rId15" Type="http://schemas.openxmlformats.org/officeDocument/2006/relationships/hyperlink" Target="http://136.165.122.102/UserFiles/File/Promising_Practitioner/Balloon/Density_Practice.doc" TargetMode="External"/><Relationship Id="rId19" Type="http://schemas.openxmlformats.org/officeDocument/2006/relationships/hyperlink" Target="http://136.165.122.102/UserFiles/File/Promising_Practitioner/Balloon/How_Stuff_Works.doc" TargetMode="External"/><Relationship Id="rId38" Type="http://schemas.openxmlformats.org/officeDocument/2006/relationships/fontTable" Target="fontTable.xml"/><Relationship Id="rId20" Type="http://schemas.openxmlformats.org/officeDocument/2006/relationships/hyperlink" Target="http://136.165.122.102/UserFiles/File/Promising_Practitioner/Balloon/How_to_Calculate_the_Weight_of_Air_and_Model_Hot_Air_Balloon.doc" TargetMode="External"/><Relationship Id="rId22" Type="http://schemas.openxmlformats.org/officeDocument/2006/relationships/hyperlink" Target="http://136.165.122.102/UserFiles/File/Promising_Practitioner/Balloon/Plans_for_Building_Model_Hot_Air_Balloons_Links.doc" TargetMode="External"/><Relationship Id="rId21" Type="http://schemas.openxmlformats.org/officeDocument/2006/relationships/hyperlink" Target="http://136.165.122.102/UserFiles/File/Promising_Practitioner/Balloon/LAUNCHER.doc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2745</Characters>
  <Application>Microsoft Macintosh Word</Application>
  <DocSecurity>0</DocSecurity>
  <Lines>22</Lines>
  <Paragraphs>5</Paragraphs>
  <ScaleCrop>false</ScaleCrop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Sundell</dc:creator>
  <cp:keywords/>
  <cp:lastModifiedBy>Kirsten Sundell</cp:lastModifiedBy>
  <cp:revision>3</cp:revision>
  <dcterms:created xsi:type="dcterms:W3CDTF">2012-05-06T02:28:00Z</dcterms:created>
  <dcterms:modified xsi:type="dcterms:W3CDTF">2012-05-06T03:00:00Z</dcterms:modified>
</cp:coreProperties>
</file>